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CED85" w14:textId="3A96929C" w:rsidR="00DC5575" w:rsidRPr="00F5204E" w:rsidRDefault="00371DB7" w:rsidP="00DC5575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lang w:val="en-US"/>
        </w:rPr>
      </w:pPr>
      <w:r w:rsidRPr="00F5204E">
        <w:rPr>
          <w:rFonts w:ascii="Arial" w:hAnsi="Arial" w:cs="Arial"/>
          <w:color w:val="0E101A"/>
          <w:lang w:val="en-US"/>
        </w:rPr>
        <w:t xml:space="preserve">CFO </w:t>
      </w:r>
      <w:proofErr w:type="spellStart"/>
      <w:r w:rsidRPr="00F5204E">
        <w:rPr>
          <w:rFonts w:ascii="Arial" w:hAnsi="Arial" w:cs="Arial"/>
          <w:color w:val="0E101A"/>
          <w:lang w:val="en-US"/>
        </w:rPr>
        <w:t>Portrét</w:t>
      </w:r>
      <w:proofErr w:type="spellEnd"/>
    </w:p>
    <w:p w14:paraId="3D8332AE" w14:textId="77777777" w:rsidR="00371DB7" w:rsidRPr="00F5204E" w:rsidRDefault="00371DB7" w:rsidP="00DC5575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lang w:val="en-US"/>
        </w:rPr>
      </w:pPr>
    </w:p>
    <w:p w14:paraId="0000EECC" w14:textId="00D1FE9D" w:rsidR="00DC5575" w:rsidRPr="00F5204E" w:rsidRDefault="00DC5575" w:rsidP="00F5204E">
      <w:pPr>
        <w:pStyle w:val="berschrift4"/>
        <w:shd w:val="clear" w:color="auto" w:fill="FFFFFF"/>
        <w:spacing w:before="0"/>
        <w:rPr>
          <w:rFonts w:ascii="Lato" w:hAnsi="Lato"/>
          <w:b/>
          <w:bCs/>
          <w:i w:val="0"/>
          <w:iCs w:val="0"/>
          <w:color w:val="000000"/>
          <w:spacing w:val="15"/>
        </w:rPr>
      </w:pPr>
      <w:r w:rsidRPr="00F5204E">
        <w:rPr>
          <w:rStyle w:val="Fett"/>
          <w:rFonts w:ascii="Arial" w:hAnsi="Arial" w:cs="Arial"/>
          <w:i w:val="0"/>
          <w:iCs w:val="0"/>
          <w:color w:val="0E101A"/>
          <w:lang w:val="en-US"/>
        </w:rPr>
        <w:t xml:space="preserve">Robert Horvath - </w:t>
      </w:r>
      <w:proofErr w:type="spellStart"/>
      <w:r w:rsidR="00F5204E" w:rsidRPr="00F5204E">
        <w:rPr>
          <w:rFonts w:ascii="Lato" w:hAnsi="Lato"/>
          <w:b/>
          <w:bCs/>
          <w:i w:val="0"/>
          <w:iCs w:val="0"/>
          <w:color w:val="000000"/>
          <w:spacing w:val="15"/>
        </w:rPr>
        <w:t>vizionář</w:t>
      </w:r>
      <w:proofErr w:type="spellEnd"/>
      <w:r w:rsidR="00F5204E" w:rsidRPr="00F5204E">
        <w:rPr>
          <w:rFonts w:ascii="Lato" w:hAnsi="Lato"/>
          <w:b/>
          <w:bCs/>
          <w:i w:val="0"/>
          <w:iCs w:val="0"/>
          <w:color w:val="000000"/>
          <w:spacing w:val="15"/>
        </w:rPr>
        <w:t xml:space="preserve"> &amp; </w:t>
      </w:r>
      <w:proofErr w:type="spellStart"/>
      <w:r w:rsidR="00F5204E" w:rsidRPr="00F5204E">
        <w:rPr>
          <w:rFonts w:ascii="Lato" w:hAnsi="Lato"/>
          <w:b/>
          <w:bCs/>
          <w:i w:val="0"/>
          <w:iCs w:val="0"/>
          <w:color w:val="000000"/>
          <w:spacing w:val="15"/>
        </w:rPr>
        <w:t>finanční</w:t>
      </w:r>
      <w:proofErr w:type="spellEnd"/>
      <w:r w:rsidR="00F5204E" w:rsidRPr="00F5204E">
        <w:rPr>
          <w:rFonts w:ascii="Lato" w:hAnsi="Lato"/>
          <w:b/>
          <w:bCs/>
          <w:i w:val="0"/>
          <w:iCs w:val="0"/>
          <w:color w:val="000000"/>
          <w:spacing w:val="15"/>
        </w:rPr>
        <w:t xml:space="preserve"> expert</w:t>
      </w:r>
    </w:p>
    <w:p w14:paraId="2DEF8740" w14:textId="7DA3DA7F" w:rsidR="00F5204E" w:rsidRPr="00F5204E" w:rsidRDefault="00F5204E" w:rsidP="00F5204E">
      <w:pPr>
        <w:pStyle w:val="StandardWeb"/>
        <w:spacing w:before="0" w:beforeAutospacing="0" w:after="0" w:afterAutospacing="0"/>
        <w:rPr>
          <w:rStyle w:val="Fett"/>
          <w:rFonts w:ascii="Arial" w:hAnsi="Arial" w:cs="Arial"/>
          <w:b w:val="0"/>
          <w:bCs w:val="0"/>
          <w:color w:val="0E101A"/>
          <w:lang w:val="en-US"/>
        </w:rPr>
      </w:pPr>
      <w:r w:rsidRPr="00F5204E">
        <w:rPr>
          <w:rStyle w:val="Fett"/>
          <w:rFonts w:ascii="Arial" w:hAnsi="Arial" w:cs="Arial"/>
          <w:b w:val="0"/>
          <w:bCs w:val="0"/>
          <w:color w:val="0E101A"/>
          <w:lang w:val="en-US"/>
        </w:rPr>
        <w:t xml:space="preserve">CFO a Hödlmayr International </w:t>
      </w:r>
      <w:r w:rsidR="007711D7">
        <w:rPr>
          <w:rStyle w:val="Fett"/>
          <w:rFonts w:ascii="Arial" w:hAnsi="Arial" w:cs="Arial"/>
          <w:b w:val="0"/>
          <w:bCs w:val="0"/>
          <w:color w:val="0E101A"/>
          <w:lang w:val="en-US"/>
        </w:rPr>
        <w:t>GmbH</w:t>
      </w:r>
    </w:p>
    <w:p w14:paraId="27AA0541" w14:textId="77777777" w:rsidR="00DC5575" w:rsidRPr="00F5204E" w:rsidRDefault="00DC5575" w:rsidP="00DC5575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lang w:val="en-US"/>
        </w:rPr>
      </w:pPr>
    </w:p>
    <w:p w14:paraId="0C452ED5" w14:textId="6D96C9DE" w:rsidR="00F5204E" w:rsidRDefault="00F5204E" w:rsidP="00F5204E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lang w:val="en-US"/>
        </w:rPr>
      </w:pPr>
      <w:r w:rsidRPr="00F5204E">
        <w:rPr>
          <w:rFonts w:ascii="Arial" w:hAnsi="Arial" w:cs="Arial"/>
          <w:color w:val="000000"/>
          <w:spacing w:val="15"/>
          <w:lang w:val="en-US"/>
        </w:rPr>
        <w:t xml:space="preserve">Po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získání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HTL pro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strojírenství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studoval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Robert Horvath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na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Steyrově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univerzitě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aplikovaných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věd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a 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dokončil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MBA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na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LIMAK. 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Svou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profesionální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kariéru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začal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v Porsche AG Stuttgart. Byl to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jeho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vstup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do 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automobilového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průmyslu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,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který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ho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doprovází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v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jeho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profesionální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kariéře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na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mnoha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různých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pozicích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>. Od 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roku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2006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pracoval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více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než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14 let pro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společnost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Rübig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GmbH,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naposledy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jako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holdingový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manažer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. Pod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jeho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vedením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se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skupině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podařilo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zvýšit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prodej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na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70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milionů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a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počet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zaměstnanců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ze 150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na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více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než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500. Se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silným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zaměřením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na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transformaci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se mu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podařilo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internacionalizovat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malé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a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střední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podniky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do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celosvětově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aktivní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skupiny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společností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a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založit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nové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pobočky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: v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Německu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,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na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Slovensku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, v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Číně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a USA.</w:t>
      </w:r>
    </w:p>
    <w:p w14:paraId="4CCB43A2" w14:textId="77777777" w:rsidR="00F5204E" w:rsidRPr="00F5204E" w:rsidRDefault="00F5204E" w:rsidP="00F5204E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lang w:val="en-US"/>
        </w:rPr>
      </w:pPr>
    </w:p>
    <w:p w14:paraId="55225D65" w14:textId="6E6089AB" w:rsidR="00F5204E" w:rsidRPr="00F5204E" w:rsidRDefault="00F5204E" w:rsidP="00F5204E">
      <w:pPr>
        <w:pStyle w:val="StandardWeb"/>
        <w:shd w:val="clear" w:color="auto" w:fill="FFFFFF"/>
        <w:spacing w:before="0" w:beforeAutospacing="0" w:after="0" w:afterAutospacing="0"/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</w:pPr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Od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července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2020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přispívá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Robert Horvath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svými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odbornými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znalostmi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z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pozice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CFO a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představenstva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společnosti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Hödlmayr International </w:t>
      </w:r>
      <w:r w:rsidR="007711D7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GmbH</w:t>
      </w:r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. Ve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své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funkci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je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odpovědný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za finance,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kontrolu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,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právo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,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zaměstnance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, IT,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nákup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a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sociální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odpovědnost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podniků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,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jakož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i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 xml:space="preserve"> marketing a </w:t>
      </w:r>
      <w:proofErr w:type="spellStart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komunikaci</w:t>
      </w:r>
      <w:proofErr w:type="spellEnd"/>
      <w:r w:rsidRPr="00F5204E">
        <w:rPr>
          <w:rStyle w:val="Fett"/>
          <w:rFonts w:ascii="Arial" w:hAnsi="Arial" w:cs="Arial"/>
          <w:b w:val="0"/>
          <w:bCs w:val="0"/>
          <w:color w:val="000000"/>
          <w:spacing w:val="15"/>
          <w:lang w:val="en-US"/>
        </w:rPr>
        <w:t>.</w:t>
      </w:r>
    </w:p>
    <w:p w14:paraId="32FFD25B" w14:textId="77777777" w:rsidR="00F5204E" w:rsidRPr="00F5204E" w:rsidRDefault="00F5204E" w:rsidP="00F5204E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lang w:val="en-US"/>
        </w:rPr>
      </w:pPr>
    </w:p>
    <w:p w14:paraId="2265D87D" w14:textId="0F1C7C0D" w:rsidR="00F5204E" w:rsidRPr="00F5204E" w:rsidRDefault="00F5204E" w:rsidP="00F5204E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lang w:val="en-US"/>
        </w:rPr>
      </w:pPr>
      <w:r w:rsidRPr="00F5204E">
        <w:rPr>
          <w:rFonts w:ascii="Arial" w:hAnsi="Arial" w:cs="Arial"/>
          <w:color w:val="000000"/>
          <w:spacing w:val="15"/>
          <w:lang w:val="en-US"/>
        </w:rPr>
        <w:t xml:space="preserve">Robert Horvath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žije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v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partnerství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a je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otcem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dvou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dětí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. Volný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čas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tráví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se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svou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rodinou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,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plavením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se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na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regatě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,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lyžováním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gramStart"/>
      <w:r w:rsidRPr="00F5204E">
        <w:rPr>
          <w:rFonts w:ascii="Arial" w:hAnsi="Arial" w:cs="Arial"/>
          <w:color w:val="000000"/>
          <w:spacing w:val="15"/>
          <w:lang w:val="en-US"/>
        </w:rPr>
        <w:t xml:space="preserve">a 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vytrvalostními</w:t>
      </w:r>
      <w:proofErr w:type="spellEnd"/>
      <w:proofErr w:type="gramEnd"/>
      <w:r w:rsidRPr="00F5204E">
        <w:rPr>
          <w:rFonts w:ascii="Arial" w:hAnsi="Arial" w:cs="Arial"/>
          <w:color w:val="000000"/>
          <w:spacing w:val="15"/>
          <w:lang w:val="en-US"/>
        </w:rPr>
        <w:t xml:space="preserve"> sporty. Jako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celoživotní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student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rozšiřuje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své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obzory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cestováním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a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různými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odbornými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knihami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v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oblasti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vedení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a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řízení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>.</w:t>
      </w:r>
      <w:r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Jeho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motto: "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Jít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na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míli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navíc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-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vždy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se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najde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Pr="00F5204E">
        <w:rPr>
          <w:rFonts w:ascii="Arial" w:hAnsi="Arial" w:cs="Arial"/>
          <w:color w:val="000000"/>
          <w:spacing w:val="15"/>
          <w:lang w:val="en-US"/>
        </w:rPr>
        <w:t>řešení</w:t>
      </w:r>
      <w:proofErr w:type="spellEnd"/>
      <w:r w:rsidRPr="00F5204E">
        <w:rPr>
          <w:rFonts w:ascii="Arial" w:hAnsi="Arial" w:cs="Arial"/>
          <w:color w:val="000000"/>
          <w:spacing w:val="15"/>
          <w:lang w:val="en-US"/>
        </w:rPr>
        <w:t>."</w:t>
      </w:r>
    </w:p>
    <w:p w14:paraId="7019F9C2" w14:textId="77777777" w:rsidR="00F44079" w:rsidRPr="00F5204E" w:rsidRDefault="00F44079">
      <w:pPr>
        <w:rPr>
          <w:rFonts w:ascii="Arial" w:hAnsi="Arial" w:cs="Arial"/>
          <w:lang w:val="en-US"/>
        </w:rPr>
      </w:pPr>
    </w:p>
    <w:p w14:paraId="2F8F898E" w14:textId="77777777" w:rsidR="00F44079" w:rsidRPr="00F5204E" w:rsidRDefault="00F44079">
      <w:pPr>
        <w:rPr>
          <w:rFonts w:ascii="Arial" w:hAnsi="Arial" w:cs="Arial"/>
          <w:lang w:val="en-US"/>
        </w:rPr>
      </w:pPr>
    </w:p>
    <w:p w14:paraId="309CCCA7" w14:textId="77777777" w:rsidR="00F44079" w:rsidRPr="00F5204E" w:rsidRDefault="007711D7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pict w14:anchorId="19816C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2pt">
            <v:imagedata r:id="rId7" o:title="CFO Porträt_Robert Horvath"/>
          </v:shape>
        </w:pict>
      </w:r>
    </w:p>
    <w:p w14:paraId="0A63E1C3" w14:textId="77777777" w:rsidR="00947CBD" w:rsidRPr="00F5204E" w:rsidRDefault="00947CBD">
      <w:pPr>
        <w:rPr>
          <w:rFonts w:ascii="Arial" w:hAnsi="Arial" w:cs="Arial"/>
          <w:lang w:val="de-DE"/>
        </w:rPr>
      </w:pPr>
    </w:p>
    <w:p w14:paraId="34D8A712" w14:textId="4F4B08B3" w:rsidR="008845D3" w:rsidRPr="00F5204E" w:rsidRDefault="008845D3">
      <w:pPr>
        <w:rPr>
          <w:rFonts w:ascii="Arial" w:hAnsi="Arial" w:cs="Arial"/>
          <w:lang w:val="de-DE"/>
        </w:rPr>
      </w:pPr>
      <w:r w:rsidRPr="00F5204E">
        <w:rPr>
          <w:rFonts w:ascii="Arial" w:hAnsi="Arial" w:cs="Arial"/>
          <w:lang w:val="de-DE"/>
        </w:rPr>
        <w:t xml:space="preserve">© Hödlmayr International </w:t>
      </w:r>
      <w:r w:rsidR="007711D7">
        <w:rPr>
          <w:rFonts w:ascii="Arial" w:hAnsi="Arial" w:cs="Arial"/>
          <w:lang w:val="de-DE"/>
        </w:rPr>
        <w:t>GmbH</w:t>
      </w:r>
    </w:p>
    <w:p w14:paraId="768E1DF9" w14:textId="1623D634" w:rsidR="008845D3" w:rsidRPr="00F5204E" w:rsidRDefault="008845D3">
      <w:pPr>
        <w:rPr>
          <w:rFonts w:ascii="Arial" w:hAnsi="Arial" w:cs="Arial"/>
          <w:caps/>
          <w:lang w:val="de-DE"/>
        </w:rPr>
      </w:pPr>
      <w:r w:rsidRPr="00F5204E">
        <w:rPr>
          <w:rFonts w:ascii="Arial" w:hAnsi="Arial" w:cs="Arial"/>
          <w:lang w:val="de-DE"/>
        </w:rPr>
        <w:t xml:space="preserve">Robert Horvath, CFO Hödlmayr International </w:t>
      </w:r>
      <w:r w:rsidR="007711D7">
        <w:rPr>
          <w:rFonts w:ascii="Arial" w:hAnsi="Arial" w:cs="Arial"/>
          <w:lang w:val="de-DE"/>
        </w:rPr>
        <w:t>GmbH</w:t>
      </w:r>
    </w:p>
    <w:p w14:paraId="4520E1C0" w14:textId="77777777" w:rsidR="008845D3" w:rsidRPr="00F5204E" w:rsidRDefault="008845D3">
      <w:pPr>
        <w:rPr>
          <w:rFonts w:ascii="Arial" w:hAnsi="Arial" w:cs="Arial"/>
          <w:lang w:val="de-DE"/>
        </w:rPr>
      </w:pPr>
    </w:p>
    <w:sectPr w:rsidR="008845D3" w:rsidRPr="00F5204E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4041E" w14:textId="77777777" w:rsidR="00D07F91" w:rsidRDefault="00D07F91" w:rsidP="008845D3">
      <w:r>
        <w:separator/>
      </w:r>
    </w:p>
  </w:endnote>
  <w:endnote w:type="continuationSeparator" w:id="0">
    <w:p w14:paraId="3FCCF5BA" w14:textId="77777777" w:rsidR="00D07F91" w:rsidRDefault="00D07F91" w:rsidP="00884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0CF52" w14:textId="77777777" w:rsidR="00D07F91" w:rsidRDefault="00D07F91" w:rsidP="008845D3">
      <w:r>
        <w:separator/>
      </w:r>
    </w:p>
  </w:footnote>
  <w:footnote w:type="continuationSeparator" w:id="0">
    <w:p w14:paraId="16127AC5" w14:textId="77777777" w:rsidR="00D07F91" w:rsidRDefault="00D07F91" w:rsidP="00884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62CAA" w14:textId="77777777" w:rsidR="008845D3" w:rsidRDefault="008845D3" w:rsidP="008845D3">
    <w:pPr>
      <w:pStyle w:val="Kopfzeile"/>
    </w:pPr>
    <w:r>
      <w:rPr>
        <w:rFonts w:ascii="Arial" w:eastAsia="ヒラギノ角ゴ Pro W3" w:hAnsi="Arial" w:cs="Arial"/>
        <w:noProof/>
        <w:color w:val="000000"/>
        <w:sz w:val="22"/>
        <w:szCs w:val="22"/>
      </w:rPr>
      <w:drawing>
        <wp:inline distT="0" distB="0" distL="0" distR="0" wp14:anchorId="56E8A8A8" wp14:editId="369B18D6">
          <wp:extent cx="3324225" cy="561975"/>
          <wp:effectExtent l="0" t="0" r="9525" b="9525"/>
          <wp:docPr id="1" name="Grafik 1" descr="HIAG_4c_kur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AG_4c_kurv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42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5C2DF5" w14:textId="77777777" w:rsidR="008845D3" w:rsidRDefault="008845D3" w:rsidP="008845D3">
    <w:pPr>
      <w:pStyle w:val="Kopfzeile"/>
    </w:pPr>
  </w:p>
  <w:p w14:paraId="2D5BCC53" w14:textId="77777777" w:rsidR="008845D3" w:rsidRDefault="008845D3">
    <w:pPr>
      <w:pStyle w:val="Kopfzeile"/>
    </w:pPr>
  </w:p>
  <w:p w14:paraId="35BA4819" w14:textId="77777777" w:rsidR="008845D3" w:rsidRDefault="008845D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74D"/>
    <w:rsid w:val="0009402B"/>
    <w:rsid w:val="000C1E08"/>
    <w:rsid w:val="00135F42"/>
    <w:rsid w:val="00166010"/>
    <w:rsid w:val="001B54F0"/>
    <w:rsid w:val="002602A1"/>
    <w:rsid w:val="002A4954"/>
    <w:rsid w:val="00346FB3"/>
    <w:rsid w:val="00371DB7"/>
    <w:rsid w:val="00383241"/>
    <w:rsid w:val="003A086A"/>
    <w:rsid w:val="00431297"/>
    <w:rsid w:val="00584391"/>
    <w:rsid w:val="005B6E2A"/>
    <w:rsid w:val="0072019A"/>
    <w:rsid w:val="0073182A"/>
    <w:rsid w:val="00757221"/>
    <w:rsid w:val="007711D7"/>
    <w:rsid w:val="007D374D"/>
    <w:rsid w:val="007D6232"/>
    <w:rsid w:val="008845D3"/>
    <w:rsid w:val="00934D1E"/>
    <w:rsid w:val="00947CBD"/>
    <w:rsid w:val="00A02D8A"/>
    <w:rsid w:val="00CF31C4"/>
    <w:rsid w:val="00D07F91"/>
    <w:rsid w:val="00D36985"/>
    <w:rsid w:val="00DA1160"/>
    <w:rsid w:val="00DC5575"/>
    <w:rsid w:val="00E67BE5"/>
    <w:rsid w:val="00F42805"/>
    <w:rsid w:val="00F44079"/>
    <w:rsid w:val="00F5204E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83E06B"/>
  <w15:chartTrackingRefBased/>
  <w15:docId w15:val="{CAD7082D-6C89-44C8-8E83-C60AD263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F520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link w:val="berschrift5Zchn"/>
    <w:uiPriority w:val="9"/>
    <w:qFormat/>
    <w:rsid w:val="00F5204E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845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45D3"/>
    <w:rPr>
      <w:sz w:val="24"/>
      <w:szCs w:val="24"/>
    </w:rPr>
  </w:style>
  <w:style w:type="paragraph" w:styleId="Fuzeile">
    <w:name w:val="footer"/>
    <w:basedOn w:val="Standard"/>
    <w:link w:val="FuzeileZchn"/>
    <w:rsid w:val="008845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845D3"/>
    <w:rPr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DC5575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DC5575"/>
    <w:rPr>
      <w:b/>
      <w:b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5204E"/>
    <w:rPr>
      <w:b/>
      <w:bCs/>
    </w:rPr>
  </w:style>
  <w:style w:type="character" w:customStyle="1" w:styleId="berschrift4Zchn">
    <w:name w:val="Überschrift 4 Zchn"/>
    <w:basedOn w:val="Absatz-Standardschriftart"/>
    <w:link w:val="berschrift4"/>
    <w:rsid w:val="00F5204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1BF00-9607-4CB7-892D-3E3654AA9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Forrai</dc:creator>
  <cp:keywords/>
  <dc:description/>
  <cp:lastModifiedBy>Marlene Forrai</cp:lastModifiedBy>
  <cp:revision>2</cp:revision>
  <cp:lastPrinted>2022-10-11T11:28:00Z</cp:lastPrinted>
  <dcterms:created xsi:type="dcterms:W3CDTF">2023-12-05T14:21:00Z</dcterms:created>
  <dcterms:modified xsi:type="dcterms:W3CDTF">2023-12-05T14:21:00Z</dcterms:modified>
</cp:coreProperties>
</file>