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5EB7" w14:textId="77777777" w:rsidR="006836A3" w:rsidRPr="00200C18" w:rsidRDefault="006D7A04">
      <w:pPr>
        <w:rPr>
          <w:rFonts w:ascii="Arial" w:hAnsi="Arial" w:cs="Arial"/>
        </w:rPr>
      </w:pPr>
      <w:r w:rsidRPr="00200C18">
        <w:rPr>
          <w:rFonts w:ascii="Arial" w:hAnsi="Arial" w:cs="Arial"/>
        </w:rPr>
        <w:t>COO Porträt</w:t>
      </w:r>
    </w:p>
    <w:p w14:paraId="33567BC1" w14:textId="77777777" w:rsidR="006836A3" w:rsidRPr="00200C18" w:rsidRDefault="006836A3">
      <w:pPr>
        <w:rPr>
          <w:rFonts w:ascii="Arial" w:hAnsi="Arial" w:cs="Arial"/>
        </w:rPr>
      </w:pPr>
    </w:p>
    <w:p w14:paraId="17D67CD3" w14:textId="77777777" w:rsidR="006836A3" w:rsidRPr="00200C18" w:rsidRDefault="006836A3">
      <w:pPr>
        <w:rPr>
          <w:rFonts w:ascii="Arial" w:hAnsi="Arial" w:cs="Arial"/>
          <w:b/>
        </w:rPr>
      </w:pPr>
      <w:r w:rsidRPr="00200C18">
        <w:rPr>
          <w:rFonts w:ascii="Arial" w:hAnsi="Arial" w:cs="Arial"/>
          <w:b/>
        </w:rPr>
        <w:t>Andreas Sundl</w:t>
      </w:r>
      <w:r w:rsidR="00D66946" w:rsidRPr="00200C18">
        <w:rPr>
          <w:rFonts w:ascii="Arial" w:hAnsi="Arial" w:cs="Arial"/>
          <w:b/>
        </w:rPr>
        <w:t xml:space="preserve"> – Stratege und Logistikexperte</w:t>
      </w:r>
    </w:p>
    <w:p w14:paraId="1A7F58BC" w14:textId="77777777" w:rsidR="00D66946" w:rsidRPr="00200C18" w:rsidRDefault="00D66946">
      <w:pPr>
        <w:rPr>
          <w:rFonts w:ascii="Arial" w:hAnsi="Arial" w:cs="Arial"/>
        </w:rPr>
      </w:pPr>
    </w:p>
    <w:p w14:paraId="227BF2F9" w14:textId="20DEC557" w:rsidR="006836A3" w:rsidRPr="00200C18" w:rsidRDefault="006D7A04">
      <w:pPr>
        <w:rPr>
          <w:rFonts w:ascii="Arial" w:hAnsi="Arial" w:cs="Arial"/>
        </w:rPr>
      </w:pPr>
      <w:r w:rsidRPr="00200C18">
        <w:rPr>
          <w:rFonts w:ascii="Arial" w:hAnsi="Arial" w:cs="Arial"/>
        </w:rPr>
        <w:t xml:space="preserve">COO </w:t>
      </w:r>
      <w:r w:rsidR="006836A3" w:rsidRPr="00200C18">
        <w:rPr>
          <w:rFonts w:ascii="Arial" w:hAnsi="Arial" w:cs="Arial"/>
        </w:rPr>
        <w:t xml:space="preserve">der Hödlmayr International </w:t>
      </w:r>
      <w:r w:rsidR="00986996">
        <w:rPr>
          <w:rFonts w:ascii="Arial" w:hAnsi="Arial" w:cs="Arial"/>
        </w:rPr>
        <w:t>GmbH</w:t>
      </w:r>
    </w:p>
    <w:p w14:paraId="082509A9" w14:textId="77777777" w:rsidR="006836A3" w:rsidRPr="00200C18" w:rsidRDefault="006836A3">
      <w:pPr>
        <w:rPr>
          <w:rFonts w:ascii="Arial" w:hAnsi="Arial" w:cs="Arial"/>
        </w:rPr>
      </w:pPr>
    </w:p>
    <w:p w14:paraId="0FF04BA6" w14:textId="3C4231DD" w:rsidR="006836A3" w:rsidRPr="00200C18" w:rsidRDefault="006836A3">
      <w:pPr>
        <w:rPr>
          <w:rFonts w:ascii="Arial" w:hAnsi="Arial" w:cs="Arial"/>
        </w:rPr>
      </w:pPr>
      <w:r w:rsidRPr="00200C18">
        <w:rPr>
          <w:rFonts w:ascii="Arial" w:hAnsi="Arial" w:cs="Arial"/>
        </w:rPr>
        <w:t xml:space="preserve">Seit 1. Juli 2021 ist Andreas Sundl </w:t>
      </w:r>
      <w:r w:rsidR="00D66946" w:rsidRPr="00200C18">
        <w:rPr>
          <w:rFonts w:ascii="Arial" w:hAnsi="Arial" w:cs="Arial"/>
        </w:rPr>
        <w:t>COO und</w:t>
      </w:r>
      <w:r w:rsidR="00986996">
        <w:rPr>
          <w:rFonts w:ascii="Arial" w:hAnsi="Arial" w:cs="Arial"/>
        </w:rPr>
        <w:t xml:space="preserve"> Geschäftsführer</w:t>
      </w:r>
      <w:r w:rsidR="00D66946" w:rsidRPr="00200C18">
        <w:rPr>
          <w:rFonts w:ascii="Arial" w:hAnsi="Arial" w:cs="Arial"/>
        </w:rPr>
        <w:t xml:space="preserve"> der Hödlmayr International </w:t>
      </w:r>
      <w:r w:rsidR="00986996">
        <w:rPr>
          <w:rFonts w:ascii="Arial" w:hAnsi="Arial" w:cs="Arial"/>
        </w:rPr>
        <w:t>GmbH</w:t>
      </w:r>
      <w:r w:rsidR="00D66946" w:rsidRPr="00200C18">
        <w:rPr>
          <w:rFonts w:ascii="Arial" w:hAnsi="Arial" w:cs="Arial"/>
        </w:rPr>
        <w:t xml:space="preserve">. In seiner Funktion </w:t>
      </w:r>
      <w:r w:rsidR="007D2804" w:rsidRPr="00200C18">
        <w:rPr>
          <w:rFonts w:ascii="Arial" w:hAnsi="Arial" w:cs="Arial"/>
        </w:rPr>
        <w:t>verantwortet</w:t>
      </w:r>
      <w:r w:rsidR="00D66946" w:rsidRPr="00200C18">
        <w:rPr>
          <w:rFonts w:ascii="Arial" w:hAnsi="Arial" w:cs="Arial"/>
        </w:rPr>
        <w:t xml:space="preserve"> Andreas Sundl </w:t>
      </w:r>
      <w:r w:rsidR="00CE6D60" w:rsidRPr="00200C18">
        <w:rPr>
          <w:rFonts w:ascii="Arial" w:hAnsi="Arial" w:cs="Arial"/>
        </w:rPr>
        <w:t xml:space="preserve">die </w:t>
      </w:r>
      <w:r w:rsidR="007D2804" w:rsidRPr="00200C18">
        <w:rPr>
          <w:rFonts w:ascii="Arial" w:hAnsi="Arial" w:cs="Arial"/>
        </w:rPr>
        <w:t>operativen Agenden</w:t>
      </w:r>
      <w:r w:rsidR="00CE6D60" w:rsidRPr="00200C18">
        <w:rPr>
          <w:rFonts w:ascii="Arial" w:hAnsi="Arial" w:cs="Arial"/>
        </w:rPr>
        <w:t>,</w:t>
      </w:r>
      <w:r w:rsidR="007D2804" w:rsidRPr="00200C18">
        <w:rPr>
          <w:rFonts w:ascii="Arial" w:hAnsi="Arial" w:cs="Arial"/>
        </w:rPr>
        <w:t xml:space="preserve"> als auch übergeordnet die gesamte internationale Vertriebstätigkeit.  </w:t>
      </w:r>
    </w:p>
    <w:p w14:paraId="1092DC13" w14:textId="77777777" w:rsidR="00CE6D60" w:rsidRPr="00200C18" w:rsidRDefault="00CE6D60">
      <w:pPr>
        <w:rPr>
          <w:rFonts w:ascii="Arial" w:hAnsi="Arial" w:cs="Arial"/>
        </w:rPr>
      </w:pPr>
    </w:p>
    <w:p w14:paraId="6D11844A" w14:textId="77777777" w:rsidR="00943CC5" w:rsidRPr="00200C18" w:rsidRDefault="00812653">
      <w:pPr>
        <w:rPr>
          <w:rFonts w:ascii="Arial" w:hAnsi="Arial" w:cs="Arial"/>
        </w:rPr>
      </w:pPr>
      <w:r w:rsidRPr="00200C18">
        <w:rPr>
          <w:rFonts w:ascii="Arial" w:hAnsi="Arial" w:cs="Arial"/>
        </w:rPr>
        <w:t>Seine Karriere bei Hödlmayr begann bereits</w:t>
      </w:r>
      <w:r w:rsidR="00CE6D60" w:rsidRPr="00200C18">
        <w:rPr>
          <w:rFonts w:ascii="Arial" w:hAnsi="Arial" w:cs="Arial"/>
        </w:rPr>
        <w:t xml:space="preserve"> </w:t>
      </w:r>
      <w:r w:rsidRPr="00200C18">
        <w:rPr>
          <w:rFonts w:ascii="Arial" w:hAnsi="Arial" w:cs="Arial"/>
        </w:rPr>
        <w:t>2007</w:t>
      </w:r>
      <w:r w:rsidR="00CE6D60" w:rsidRPr="00200C18">
        <w:rPr>
          <w:rFonts w:ascii="Arial" w:hAnsi="Arial" w:cs="Arial"/>
        </w:rPr>
        <w:t xml:space="preserve">. Mit Leidenschaft und Erfolg fungierte er seit diesem Zeitpunkt als Geschäftsführer der Niederlassungen in Österreich, Deutschland und Tschechien. </w:t>
      </w:r>
      <w:r w:rsidR="00FC1BAE" w:rsidRPr="00200C18">
        <w:rPr>
          <w:rFonts w:ascii="Arial" w:hAnsi="Arial" w:cs="Arial"/>
        </w:rPr>
        <w:t xml:space="preserve">Seit </w:t>
      </w:r>
      <w:r w:rsidR="00CE6D60" w:rsidRPr="00200C18">
        <w:rPr>
          <w:rFonts w:ascii="Arial" w:hAnsi="Arial" w:cs="Arial"/>
        </w:rPr>
        <w:t xml:space="preserve">2017 </w:t>
      </w:r>
      <w:r w:rsidR="00FC1BAE" w:rsidRPr="00200C18">
        <w:rPr>
          <w:rFonts w:ascii="Arial" w:hAnsi="Arial" w:cs="Arial"/>
        </w:rPr>
        <w:t xml:space="preserve">war Andreas Sundl </w:t>
      </w:r>
      <w:r w:rsidR="00876206" w:rsidRPr="00200C18">
        <w:rPr>
          <w:rFonts w:ascii="Arial" w:hAnsi="Arial" w:cs="Arial"/>
        </w:rPr>
        <w:t>zudem</w:t>
      </w:r>
      <w:r w:rsidR="00FC1BAE" w:rsidRPr="00200C18">
        <w:rPr>
          <w:rFonts w:ascii="Arial" w:hAnsi="Arial" w:cs="Arial"/>
        </w:rPr>
        <w:t xml:space="preserve"> Geschäftsführer der Hödlmayr Rail GmbH. </w:t>
      </w:r>
      <w:r w:rsidR="00943394" w:rsidRPr="00200C18">
        <w:rPr>
          <w:rFonts w:ascii="Arial" w:hAnsi="Arial" w:cs="Arial"/>
        </w:rPr>
        <w:t xml:space="preserve">Unter seiner Leitung </w:t>
      </w:r>
      <w:r w:rsidR="00943CC5" w:rsidRPr="00200C18">
        <w:rPr>
          <w:rFonts w:ascii="Arial" w:hAnsi="Arial" w:cs="Arial"/>
        </w:rPr>
        <w:t>gelang es ihm eine stabile Organisation und engagierte Führungskräfte aufzubauen. Dadurch konnten die</w:t>
      </w:r>
      <w:r w:rsidR="00943394" w:rsidRPr="00200C18">
        <w:rPr>
          <w:rFonts w:ascii="Arial" w:hAnsi="Arial" w:cs="Arial"/>
        </w:rPr>
        <w:t xml:space="preserve"> Unternehmen </w:t>
      </w:r>
      <w:r w:rsidR="00943CC5" w:rsidRPr="00200C18">
        <w:rPr>
          <w:rFonts w:ascii="Arial" w:hAnsi="Arial" w:cs="Arial"/>
        </w:rPr>
        <w:t xml:space="preserve">einen </w:t>
      </w:r>
      <w:r w:rsidR="007C2398" w:rsidRPr="00200C18">
        <w:rPr>
          <w:rFonts w:ascii="Arial" w:hAnsi="Arial" w:cs="Arial"/>
        </w:rPr>
        <w:t>wesentlichen</w:t>
      </w:r>
      <w:r w:rsidR="00943CC5" w:rsidRPr="00200C18">
        <w:rPr>
          <w:rFonts w:ascii="Arial" w:hAnsi="Arial" w:cs="Arial"/>
        </w:rPr>
        <w:t xml:space="preserve"> Beitrag zum Gesamterfolg der Hödlmayr-Gruppe leisten. </w:t>
      </w:r>
    </w:p>
    <w:p w14:paraId="540CFE59" w14:textId="77777777" w:rsidR="007D2804" w:rsidRPr="00200C18" w:rsidRDefault="007D2804">
      <w:pPr>
        <w:rPr>
          <w:rFonts w:ascii="Arial" w:hAnsi="Arial" w:cs="Arial"/>
        </w:rPr>
      </w:pPr>
    </w:p>
    <w:p w14:paraId="118672BA" w14:textId="77777777" w:rsidR="007D2804" w:rsidRPr="00200C18" w:rsidRDefault="007D2804" w:rsidP="007D2804">
      <w:pPr>
        <w:rPr>
          <w:rFonts w:ascii="Arial" w:hAnsi="Arial" w:cs="Arial"/>
        </w:rPr>
      </w:pPr>
      <w:r w:rsidRPr="00200C18">
        <w:rPr>
          <w:rFonts w:ascii="Arial" w:hAnsi="Arial" w:cs="Arial"/>
        </w:rPr>
        <w:t xml:space="preserve">Vor Hödlmayr war </w:t>
      </w:r>
      <w:r w:rsidR="00812653" w:rsidRPr="00200C18">
        <w:rPr>
          <w:rFonts w:ascii="Arial" w:hAnsi="Arial" w:cs="Arial"/>
        </w:rPr>
        <w:t>er</w:t>
      </w:r>
      <w:r w:rsidRPr="00200C18">
        <w:rPr>
          <w:rFonts w:ascii="Arial" w:hAnsi="Arial" w:cs="Arial"/>
        </w:rPr>
        <w:t xml:space="preserve"> in den </w:t>
      </w:r>
      <w:r w:rsidR="00FC1BAE" w:rsidRPr="00200C18">
        <w:rPr>
          <w:rFonts w:ascii="Arial" w:hAnsi="Arial" w:cs="Arial"/>
        </w:rPr>
        <w:t>diversen</w:t>
      </w:r>
      <w:r w:rsidRPr="00200C18">
        <w:rPr>
          <w:rFonts w:ascii="Arial" w:hAnsi="Arial" w:cs="Arial"/>
        </w:rPr>
        <w:t xml:space="preserve"> </w:t>
      </w:r>
      <w:r w:rsidR="00FC1BAE" w:rsidRPr="00200C18">
        <w:rPr>
          <w:rFonts w:ascii="Arial" w:hAnsi="Arial" w:cs="Arial"/>
        </w:rPr>
        <w:t>Funktionen in der ÖBB und</w:t>
      </w:r>
      <w:r w:rsidR="00812653" w:rsidRPr="00200C18">
        <w:rPr>
          <w:rFonts w:ascii="Arial" w:hAnsi="Arial" w:cs="Arial"/>
        </w:rPr>
        <w:t xml:space="preserve"> der</w:t>
      </w:r>
      <w:r w:rsidR="00FC1BAE" w:rsidRPr="00200C18">
        <w:rPr>
          <w:rFonts w:ascii="Arial" w:hAnsi="Arial" w:cs="Arial"/>
        </w:rPr>
        <w:t xml:space="preserve"> Rail Cargo Austria tätig. Zum Schluss übte </w:t>
      </w:r>
      <w:r w:rsidR="00812653" w:rsidRPr="00200C18">
        <w:rPr>
          <w:rFonts w:ascii="Arial" w:hAnsi="Arial" w:cs="Arial"/>
        </w:rPr>
        <w:t>Andreas Sundl</w:t>
      </w:r>
      <w:r w:rsidR="00FC1BAE" w:rsidRPr="00200C18">
        <w:rPr>
          <w:rFonts w:ascii="Arial" w:hAnsi="Arial" w:cs="Arial"/>
        </w:rPr>
        <w:t xml:space="preserve"> die Funktion der Geschäftsführung der Car Rail Logistics aus, einem Joint Venture der ÖBB und Hödlmayr. </w:t>
      </w:r>
      <w:r w:rsidRPr="00200C18">
        <w:rPr>
          <w:rFonts w:ascii="Arial" w:hAnsi="Arial" w:cs="Arial"/>
        </w:rPr>
        <w:t xml:space="preserve">Der </w:t>
      </w:r>
      <w:r w:rsidR="00CE6D60" w:rsidRPr="00200C18">
        <w:rPr>
          <w:rFonts w:ascii="Arial" w:hAnsi="Arial" w:cs="Arial"/>
        </w:rPr>
        <w:t xml:space="preserve">gebürtige Grazer </w:t>
      </w:r>
      <w:r w:rsidRPr="00200C18">
        <w:rPr>
          <w:rFonts w:ascii="Arial" w:hAnsi="Arial" w:cs="Arial"/>
        </w:rPr>
        <w:t>besuchte das öffentliche Stiftsgymnasium Melk/Donau</w:t>
      </w:r>
      <w:r w:rsidR="00FC1BAE" w:rsidRPr="00200C18">
        <w:rPr>
          <w:rFonts w:ascii="Arial" w:hAnsi="Arial" w:cs="Arial"/>
        </w:rPr>
        <w:t xml:space="preserve"> und</w:t>
      </w:r>
      <w:r w:rsidRPr="00200C18">
        <w:rPr>
          <w:rFonts w:ascii="Arial" w:hAnsi="Arial" w:cs="Arial"/>
        </w:rPr>
        <w:t xml:space="preserve"> machte danach </w:t>
      </w:r>
      <w:r w:rsidR="00876206" w:rsidRPr="00200C18">
        <w:rPr>
          <w:rFonts w:ascii="Arial" w:hAnsi="Arial" w:cs="Arial"/>
        </w:rPr>
        <w:t xml:space="preserve">die </w:t>
      </w:r>
      <w:r w:rsidRPr="00200C18">
        <w:rPr>
          <w:rFonts w:ascii="Arial" w:hAnsi="Arial" w:cs="Arial"/>
        </w:rPr>
        <w:t>Ausbildung zum Fahrdienstleiter im operativen Betriebsdienst der ÖBB.</w:t>
      </w:r>
      <w:r w:rsidR="00812653" w:rsidRPr="00200C18">
        <w:rPr>
          <w:rFonts w:ascii="Arial" w:hAnsi="Arial" w:cs="Arial"/>
        </w:rPr>
        <w:t xml:space="preserve"> </w:t>
      </w:r>
    </w:p>
    <w:p w14:paraId="6DEC0D9A" w14:textId="77777777" w:rsidR="00CE6D60" w:rsidRPr="00200C18" w:rsidRDefault="00CE6D60">
      <w:pPr>
        <w:rPr>
          <w:rFonts w:ascii="Arial" w:hAnsi="Arial" w:cs="Arial"/>
        </w:rPr>
      </w:pPr>
    </w:p>
    <w:p w14:paraId="13D2CA74" w14:textId="77777777" w:rsidR="00A616D1" w:rsidRPr="00200C18" w:rsidRDefault="007D2804" w:rsidP="00A616D1">
      <w:pPr>
        <w:rPr>
          <w:rFonts w:ascii="Arial" w:hAnsi="Arial" w:cs="Arial"/>
        </w:rPr>
      </w:pPr>
      <w:r w:rsidRPr="00200C18">
        <w:rPr>
          <w:rFonts w:ascii="Arial" w:hAnsi="Arial" w:cs="Arial"/>
        </w:rPr>
        <w:t>Andreas Sundl ist</w:t>
      </w:r>
      <w:r w:rsidR="00FC1BAE" w:rsidRPr="00200C18">
        <w:rPr>
          <w:rFonts w:ascii="Arial" w:hAnsi="Arial" w:cs="Arial"/>
        </w:rPr>
        <w:t xml:space="preserve"> verheiratet und stolzer </w:t>
      </w:r>
      <w:r w:rsidRPr="00200C18">
        <w:rPr>
          <w:rFonts w:ascii="Arial" w:hAnsi="Arial" w:cs="Arial"/>
        </w:rPr>
        <w:t xml:space="preserve">Vater zweier Kinder. </w:t>
      </w:r>
      <w:r w:rsidR="00FC1BAE" w:rsidRPr="00200C18">
        <w:rPr>
          <w:rFonts w:ascii="Arial" w:hAnsi="Arial" w:cs="Arial"/>
        </w:rPr>
        <w:t>Seine</w:t>
      </w:r>
      <w:r w:rsidR="00CE6D60" w:rsidRPr="00200C18">
        <w:rPr>
          <w:rFonts w:ascii="Arial" w:hAnsi="Arial" w:cs="Arial"/>
        </w:rPr>
        <w:t xml:space="preserve"> F</w:t>
      </w:r>
      <w:r w:rsidR="00FC1BAE" w:rsidRPr="00200C18">
        <w:rPr>
          <w:rFonts w:ascii="Arial" w:hAnsi="Arial" w:cs="Arial"/>
        </w:rPr>
        <w:t xml:space="preserve">reizeit verbringt er </w:t>
      </w:r>
      <w:r w:rsidR="00CE6D60" w:rsidRPr="00200C18">
        <w:rPr>
          <w:rFonts w:ascii="Arial" w:hAnsi="Arial" w:cs="Arial"/>
        </w:rPr>
        <w:t xml:space="preserve">mit seiner Familie und seinen </w:t>
      </w:r>
      <w:r w:rsidR="00FC1BAE" w:rsidRPr="00200C18">
        <w:rPr>
          <w:rFonts w:ascii="Arial" w:hAnsi="Arial" w:cs="Arial"/>
        </w:rPr>
        <w:t>beiden</w:t>
      </w:r>
      <w:r w:rsidR="00CE6D60" w:rsidRPr="00200C18">
        <w:rPr>
          <w:rFonts w:ascii="Arial" w:hAnsi="Arial" w:cs="Arial"/>
        </w:rPr>
        <w:t xml:space="preserve"> Hunden. Darüber hinaus treffen Sie ihn am Golfplatz, beim Segeln, in den Bergen beim Mountain biken</w:t>
      </w:r>
      <w:r w:rsidR="00FC1BAE" w:rsidRPr="00200C18">
        <w:rPr>
          <w:rFonts w:ascii="Arial" w:hAnsi="Arial" w:cs="Arial"/>
        </w:rPr>
        <w:t>,</w:t>
      </w:r>
      <w:r w:rsidR="00CE6D60" w:rsidRPr="00200C18">
        <w:rPr>
          <w:rFonts w:ascii="Arial" w:hAnsi="Arial" w:cs="Arial"/>
        </w:rPr>
        <w:t xml:space="preserve"> oder </w:t>
      </w:r>
      <w:r w:rsidR="00FC1BAE" w:rsidRPr="00200C18">
        <w:rPr>
          <w:rFonts w:ascii="Arial" w:hAnsi="Arial" w:cs="Arial"/>
        </w:rPr>
        <w:t>mit</w:t>
      </w:r>
      <w:r w:rsidR="00CE6D60" w:rsidRPr="00200C18">
        <w:rPr>
          <w:rFonts w:ascii="Arial" w:hAnsi="Arial" w:cs="Arial"/>
        </w:rPr>
        <w:t xml:space="preserve"> einem Buch. Fragen Sie ihn gerne nach einem guten Buch- oder Restaurant-Tipp.</w:t>
      </w:r>
      <w:r w:rsidR="00A616D1" w:rsidRPr="00200C18">
        <w:rPr>
          <w:rFonts w:ascii="Arial" w:hAnsi="Arial" w:cs="Arial"/>
        </w:rPr>
        <w:t xml:space="preserve"> Sein Motto: “Du kannst den Wind nicht ändern, aber du kannst die Segel anders setzen.“ – Aristoteles </w:t>
      </w:r>
    </w:p>
    <w:p w14:paraId="18AD8136" w14:textId="77777777" w:rsidR="00CE6D60" w:rsidRDefault="00CE6D60">
      <w:pPr>
        <w:rPr>
          <w:rFonts w:ascii="Arial" w:hAnsi="Arial" w:cs="Arial"/>
        </w:rPr>
      </w:pPr>
    </w:p>
    <w:p w14:paraId="5342A984" w14:textId="77777777" w:rsidR="007A5A72" w:rsidRDefault="003B03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6D0A65" wp14:editId="7B347F48">
            <wp:extent cx="2120900" cy="1590675"/>
            <wp:effectExtent l="0" t="0" r="0" b="9525"/>
            <wp:docPr id="2" name="Grafik 2" descr="C:\Users\forrai\AppData\Local\Microsoft\Windows\INetCache\Content.Word\Andreas_Sun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rai\AppData\Local\Microsoft\Windows\INetCache\Content.Word\Andreas_Sun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0FEF" w14:textId="77777777" w:rsidR="007A5A72" w:rsidRDefault="007A5A72">
      <w:pPr>
        <w:rPr>
          <w:rFonts w:ascii="Arial" w:hAnsi="Arial" w:cs="Arial"/>
        </w:rPr>
      </w:pPr>
    </w:p>
    <w:p w14:paraId="7C661BA3" w14:textId="5E5C8398" w:rsidR="007A5A72" w:rsidRPr="003B034B" w:rsidRDefault="003B034B">
      <w:pPr>
        <w:rPr>
          <w:rFonts w:ascii="Arial" w:hAnsi="Arial" w:cs="Arial"/>
          <w:lang w:val="en-US"/>
        </w:rPr>
      </w:pPr>
      <w:r w:rsidRPr="003B034B">
        <w:rPr>
          <w:rFonts w:ascii="Arial" w:hAnsi="Arial" w:cs="Arial"/>
          <w:lang w:val="en-US"/>
        </w:rPr>
        <w:t xml:space="preserve">© Hödlmayr International </w:t>
      </w:r>
      <w:r w:rsidR="00986996">
        <w:rPr>
          <w:rFonts w:ascii="Arial" w:hAnsi="Arial" w:cs="Arial"/>
          <w:lang w:val="en-US"/>
        </w:rPr>
        <w:t>GmbH</w:t>
      </w:r>
      <w:r w:rsidRPr="003B034B">
        <w:rPr>
          <w:rFonts w:ascii="Arial" w:hAnsi="Arial" w:cs="Arial"/>
          <w:lang w:val="en-US"/>
        </w:rPr>
        <w:br/>
        <w:t>Andreas Sundl, COO H</w:t>
      </w:r>
      <w:r>
        <w:rPr>
          <w:rFonts w:ascii="Arial" w:hAnsi="Arial" w:cs="Arial"/>
          <w:lang w:val="en-US"/>
        </w:rPr>
        <w:t xml:space="preserve">ödlmayr International </w:t>
      </w:r>
      <w:r w:rsidR="00986996">
        <w:rPr>
          <w:rFonts w:ascii="Arial" w:hAnsi="Arial" w:cs="Arial"/>
          <w:lang w:val="en-US"/>
        </w:rPr>
        <w:t>GmbH</w:t>
      </w:r>
    </w:p>
    <w:p w14:paraId="743F37EB" w14:textId="77777777" w:rsidR="007A5A72" w:rsidRPr="003B034B" w:rsidRDefault="007A5A72">
      <w:pPr>
        <w:rPr>
          <w:rFonts w:ascii="Arial" w:hAnsi="Arial" w:cs="Arial"/>
          <w:lang w:val="en-US"/>
        </w:rPr>
      </w:pPr>
    </w:p>
    <w:p w14:paraId="38512E61" w14:textId="77777777" w:rsidR="007A5A72" w:rsidRPr="00986996" w:rsidRDefault="007A5A72">
      <w:pPr>
        <w:rPr>
          <w:rFonts w:ascii="Arial" w:hAnsi="Arial" w:cs="Arial"/>
          <w:lang w:val="en-US"/>
        </w:rPr>
      </w:pPr>
    </w:p>
    <w:sectPr w:rsidR="007A5A72" w:rsidRPr="0098699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0FA7" w14:textId="77777777" w:rsidR="00070A55" w:rsidRDefault="00070A55" w:rsidP="001A7D65">
      <w:r>
        <w:separator/>
      </w:r>
    </w:p>
  </w:endnote>
  <w:endnote w:type="continuationSeparator" w:id="0">
    <w:p w14:paraId="1F40F769" w14:textId="77777777" w:rsidR="00070A55" w:rsidRDefault="00070A55" w:rsidP="001A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F21B" w14:textId="77777777" w:rsidR="00070A55" w:rsidRDefault="00070A55" w:rsidP="001A7D65">
      <w:r>
        <w:separator/>
      </w:r>
    </w:p>
  </w:footnote>
  <w:footnote w:type="continuationSeparator" w:id="0">
    <w:p w14:paraId="3C56EA18" w14:textId="77777777" w:rsidR="00070A55" w:rsidRDefault="00070A55" w:rsidP="001A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81A6" w14:textId="77777777" w:rsidR="001A7D65" w:rsidRDefault="001A7D65" w:rsidP="001A7D65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</w:rPr>
      <w:drawing>
        <wp:inline distT="0" distB="0" distL="0" distR="0" wp14:anchorId="13F4EC97" wp14:editId="36250ACA">
          <wp:extent cx="3324225" cy="561975"/>
          <wp:effectExtent l="0" t="0" r="9525" b="9525"/>
          <wp:docPr id="1" name="Grafik 1" descr="HIAG_4c_kur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AG_4c_kur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8A30E" w14:textId="77777777" w:rsidR="001A7D65" w:rsidRDefault="001A7D65" w:rsidP="001A7D65">
    <w:pPr>
      <w:pStyle w:val="Kopfzeile"/>
    </w:pPr>
  </w:p>
  <w:p w14:paraId="3C14438D" w14:textId="77777777" w:rsidR="001A7D65" w:rsidRDefault="001A7D65" w:rsidP="001A7D65">
    <w:pPr>
      <w:pStyle w:val="Kopfzeile"/>
    </w:pPr>
  </w:p>
  <w:p w14:paraId="70704E9D" w14:textId="77777777" w:rsidR="001A7D65" w:rsidRDefault="001A7D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A3"/>
    <w:rsid w:val="00070A55"/>
    <w:rsid w:val="001A7D65"/>
    <w:rsid w:val="00200C18"/>
    <w:rsid w:val="002602A1"/>
    <w:rsid w:val="00346FB3"/>
    <w:rsid w:val="003802EE"/>
    <w:rsid w:val="003B034B"/>
    <w:rsid w:val="006836A3"/>
    <w:rsid w:val="006A7E36"/>
    <w:rsid w:val="006D7A04"/>
    <w:rsid w:val="0079152C"/>
    <w:rsid w:val="007A5A72"/>
    <w:rsid w:val="007C2398"/>
    <w:rsid w:val="007D2804"/>
    <w:rsid w:val="00812653"/>
    <w:rsid w:val="00876206"/>
    <w:rsid w:val="00943394"/>
    <w:rsid w:val="00943CC5"/>
    <w:rsid w:val="00986996"/>
    <w:rsid w:val="00A616D1"/>
    <w:rsid w:val="00CE6D60"/>
    <w:rsid w:val="00CF31C4"/>
    <w:rsid w:val="00D66946"/>
    <w:rsid w:val="00D9524C"/>
    <w:rsid w:val="00EF0BF8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D84B4"/>
  <w15:chartTrackingRefBased/>
  <w15:docId w15:val="{E27F489A-8B4A-43B8-A021-356291B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6A3"/>
    <w:rPr>
      <w:rFonts w:eastAsiaTheme="minorHAns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7D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7D65"/>
    <w:rPr>
      <w:rFonts w:eastAsiaTheme="minorHAnsi"/>
      <w:sz w:val="24"/>
      <w:szCs w:val="24"/>
    </w:rPr>
  </w:style>
  <w:style w:type="paragraph" w:styleId="Fuzeile">
    <w:name w:val="footer"/>
    <w:basedOn w:val="Standard"/>
    <w:link w:val="FuzeileZchn"/>
    <w:rsid w:val="001A7D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7D6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86A9-8B11-4B0E-8E1E-EC7AA48A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Marlene Forrai</cp:lastModifiedBy>
  <cp:revision>11</cp:revision>
  <dcterms:created xsi:type="dcterms:W3CDTF">2022-05-11T13:34:00Z</dcterms:created>
  <dcterms:modified xsi:type="dcterms:W3CDTF">2023-12-06T10:22:00Z</dcterms:modified>
</cp:coreProperties>
</file>